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BA" w:rsidRDefault="009A1ABA" w:rsidP="00697DCB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9A1ABA" w:rsidRDefault="009A1ABA" w:rsidP="00697DCB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72D9D" w:rsidRPr="003A435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9A1ABA" w:rsidRDefault="00272D9D" w:rsidP="00697DCB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3A435E">
        <w:rPr>
          <w:rFonts w:ascii="Times New Roman" w:hAnsi="Times New Roman" w:cs="Times New Roman"/>
          <w:sz w:val="24"/>
          <w:szCs w:val="24"/>
        </w:rPr>
        <w:t xml:space="preserve"> Калевальского</w:t>
      </w:r>
      <w:r w:rsidR="009A1ABA">
        <w:rPr>
          <w:rFonts w:ascii="Times New Roman" w:hAnsi="Times New Roman" w:cs="Times New Roman"/>
          <w:sz w:val="24"/>
          <w:szCs w:val="24"/>
        </w:rPr>
        <w:t xml:space="preserve"> </w:t>
      </w:r>
      <w:r w:rsidRPr="003A435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272D9D" w:rsidRPr="003A435E" w:rsidRDefault="009A1ABA" w:rsidP="00697DCB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46 от 25.01.2023 года</w:t>
      </w:r>
      <w:r w:rsidR="00272D9D" w:rsidRPr="003A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AC2" w:rsidRPr="00EE799A" w:rsidRDefault="00492AC2" w:rsidP="00697DC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492AC2" w:rsidRPr="00EE799A" w:rsidRDefault="004F727D" w:rsidP="00697D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99A">
        <w:rPr>
          <w:rFonts w:ascii="Times New Roman" w:hAnsi="Times New Roman" w:cs="Times New Roman"/>
          <w:b/>
          <w:sz w:val="24"/>
          <w:szCs w:val="24"/>
        </w:rPr>
        <w:t>План мероприятий, обеспечивающих условия для развития системы межпоколенческого взаимодействия преемственности поколений, поддержки общественных инициатив и проектов в Калевальском муниципальном районе.</w:t>
      </w:r>
    </w:p>
    <w:p w:rsidR="00492AC2" w:rsidRPr="00EE799A" w:rsidRDefault="004F727D" w:rsidP="009A1ABA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E799A">
        <w:rPr>
          <w:rFonts w:ascii="Times New Roman" w:hAnsi="Times New Roman" w:cs="Times New Roman"/>
          <w:b/>
          <w:i/>
          <w:sz w:val="24"/>
          <w:szCs w:val="24"/>
        </w:rPr>
        <w:t xml:space="preserve">В рамках реализации результата 1.5. </w:t>
      </w:r>
      <w:r w:rsidRPr="00EE799A">
        <w:rPr>
          <w:rFonts w:ascii="Times New Roman" w:eastAsia="Times New Roman" w:hAnsi="Times New Roman" w:cs="Times New Roman"/>
          <w:b/>
          <w:i/>
          <w:sz w:val="24"/>
          <w:szCs w:val="24"/>
        </w:rPr>
        <w:t>«Создание условий для развития системы межпоколенческого взаимодействия и обеспечения преемственности поколений, общественных инициатив и проектов, направленных на гражданское и патриотическое воспитание детей и молодежи» федерального проекта «Патриотическое воспитание граждан Российской Федерации» национального проекта «Образование» на 2023 год</w:t>
      </w:r>
    </w:p>
    <w:tbl>
      <w:tblPr>
        <w:tblStyle w:val="a3"/>
        <w:tblW w:w="0" w:type="auto"/>
        <w:tblLayout w:type="fixed"/>
        <w:tblLook w:val="04A0"/>
      </w:tblPr>
      <w:tblGrid>
        <w:gridCol w:w="511"/>
        <w:gridCol w:w="4133"/>
        <w:gridCol w:w="2127"/>
        <w:gridCol w:w="2835"/>
        <w:gridCol w:w="1403"/>
        <w:gridCol w:w="3700"/>
      </w:tblGrid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(месяц, год)</w:t>
            </w:r>
          </w:p>
        </w:tc>
        <w:tc>
          <w:tcPr>
            <w:tcW w:w="2835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Место проведения (муниципальный район)</w:t>
            </w:r>
          </w:p>
        </w:tc>
        <w:tc>
          <w:tcPr>
            <w:tcW w:w="140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участников</w:t>
            </w:r>
          </w:p>
        </w:tc>
        <w:tc>
          <w:tcPr>
            <w:tcW w:w="3700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CD3B67" w:rsidRPr="00EE799A" w:rsidTr="009A1ABA">
        <w:tc>
          <w:tcPr>
            <w:tcW w:w="14709" w:type="dxa"/>
            <w:gridSpan w:val="6"/>
          </w:tcPr>
          <w:p w:rsidR="00CD3B67" w:rsidRPr="00EE799A" w:rsidRDefault="00CD3B67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ориентация школьников</w:t>
            </w:r>
          </w:p>
        </w:tc>
      </w:tr>
      <w:tr w:rsidR="004F727D" w:rsidRPr="00EE799A" w:rsidTr="009A1ABA">
        <w:trPr>
          <w:trHeight w:val="2352"/>
        </w:trPr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тематических встреч обучающихся образовательных организаций с представителями ветеранских организаций, с выдающимися гражданами Российской Федерации, награжденными государственными наградами Российской Федерации за особые заслуги перед государством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Калевальский муниципальный </w:t>
            </w:r>
            <w:bookmarkStart w:id="0" w:name="_GoBack"/>
            <w:bookmarkEnd w:id="0"/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3" w:type="dxa"/>
          </w:tcPr>
          <w:p w:rsidR="004F727D" w:rsidRPr="00EE799A" w:rsidRDefault="00AD47C3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 местных отделений Всероссийского детско-юношеского военно-патриотического общественного движения «ЮНАРМИЯ» Республики Карелия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AD47C3" w:rsidP="009A1ABA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организации и учреждения культуры 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 отделений Всероссийского общественного движения «Волонтеры Победы»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AD47C3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CD3B67" w:rsidRPr="00EE799A" w:rsidTr="009A1ABA">
        <w:tc>
          <w:tcPr>
            <w:tcW w:w="14709" w:type="dxa"/>
            <w:gridSpan w:val="6"/>
          </w:tcPr>
          <w:p w:rsidR="00CD3B67" w:rsidRPr="00EE799A" w:rsidRDefault="00CD3B67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Краеведческое направление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Мероприятия, связанные с исследовательской и творческой деятельностью школьников и их наставников при проведении научно-исследовательских работ, направленных на изучение культурно-исторических, этнографических, фольклорных и иных аспектов развития территории, местного населения и отдельных этнических групп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E41F71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CD3B67" w:rsidRPr="00EE799A" w:rsidTr="009A1ABA">
        <w:tc>
          <w:tcPr>
            <w:tcW w:w="14709" w:type="dxa"/>
            <w:gridSpan w:val="6"/>
          </w:tcPr>
          <w:p w:rsidR="00CD3B67" w:rsidRPr="00EE799A" w:rsidRDefault="004D5997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Туристское направление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школьниками и их наставниками проектов развития и популяризации внутреннего туризма, экскурсионной и выставочной деятельности, а также мероприятия туристско-спортивного содержания с участие взрослых наставников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AD47C3" w:rsidP="009A1ABA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AD47C3" w:rsidRPr="00EE799A" w:rsidTr="009A1ABA">
        <w:tc>
          <w:tcPr>
            <w:tcW w:w="14709" w:type="dxa"/>
            <w:gridSpan w:val="6"/>
          </w:tcPr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C3" w:rsidRPr="00EE799A" w:rsidRDefault="00492AC2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Экологическое направление</w:t>
            </w:r>
          </w:p>
        </w:tc>
      </w:tr>
      <w:tr w:rsidR="004F727D" w:rsidRPr="00EE799A" w:rsidTr="009A1ABA">
        <w:trPr>
          <w:trHeight w:val="71"/>
        </w:trPr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проведение экологических акций и реализацию проектов с участием взрослого населения, способствующие формированию экологической культуры граждан, разработке и реализации экологических проектов школьников, направленных на решение конкретных экологических проблем территории и развитие экологического образования (в том числе акция «Сад памяти»)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E41F71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AD47C3" w:rsidRPr="00EE799A" w:rsidTr="009A1ABA">
        <w:trPr>
          <w:trHeight w:val="419"/>
        </w:trPr>
        <w:tc>
          <w:tcPr>
            <w:tcW w:w="14709" w:type="dxa"/>
            <w:gridSpan w:val="6"/>
          </w:tcPr>
          <w:p w:rsidR="00AD47C3" w:rsidRPr="00EE799A" w:rsidRDefault="00AD47C3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Информационно-медийное направление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информационно-медийных навыков школьников при непосредственном участии взрослых наставников, представителей информационно-медийной сферы (медийные школы, встречи, мастер-классы, теле-, радио - и онлайн-марафоны и т.д.), привлечение школьников к медийному освещению памятных дат и государственных праздников, а также социальных значимых проектов гражданской и патриотической направленности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4B1A81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AD47C3" w:rsidRPr="00EE799A" w:rsidTr="009A1ABA">
        <w:tc>
          <w:tcPr>
            <w:tcW w:w="14709" w:type="dxa"/>
            <w:gridSpan w:val="6"/>
          </w:tcPr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ABA" w:rsidRDefault="009A1ABA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C3" w:rsidRPr="00EE799A" w:rsidRDefault="00AD47C3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Спортивное направление и ЗОЖ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межпоколенческих связей и семейного спорта, а также популяризация здорового образа жизни.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4B1A81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AD47C3" w:rsidRPr="00EE799A" w:rsidTr="009A1ABA">
        <w:tc>
          <w:tcPr>
            <w:tcW w:w="14709" w:type="dxa"/>
            <w:gridSpan w:val="6"/>
          </w:tcPr>
          <w:p w:rsidR="00AD47C3" w:rsidRPr="00EE799A" w:rsidRDefault="00AD47C3" w:rsidP="009A1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и креативное направление</w:t>
            </w:r>
          </w:p>
        </w:tc>
      </w:tr>
      <w:tr w:rsidR="004F727D" w:rsidRPr="00EE799A" w:rsidTr="009A1ABA">
        <w:tc>
          <w:tcPr>
            <w:tcW w:w="511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33" w:type="dxa"/>
          </w:tcPr>
          <w:p w:rsidR="004F727D" w:rsidRPr="00EE799A" w:rsidRDefault="004F727D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развитие творческих проектов школьников, учитывающих культурное наследие народов России и </w:t>
            </w:r>
            <w:r w:rsidR="00AD47C3" w:rsidRPr="00EE799A">
              <w:rPr>
                <w:rFonts w:ascii="Times New Roman" w:hAnsi="Times New Roman" w:cs="Times New Roman"/>
                <w:sz w:val="24"/>
                <w:szCs w:val="24"/>
              </w:rPr>
              <w:t>тенденции</w:t>
            </w: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творческих, креативных индустрий, в частности кинематографии и мультипликации, дизайна и архитектуры, моды и рекламы, компьютерных игр, музыки</w:t>
            </w:r>
          </w:p>
        </w:tc>
        <w:tc>
          <w:tcPr>
            <w:tcW w:w="2127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403" w:type="dxa"/>
          </w:tcPr>
          <w:p w:rsidR="004F727D" w:rsidRPr="00EE799A" w:rsidRDefault="00E41F71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0" w:type="dxa"/>
          </w:tcPr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4D5997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4F727D" w:rsidRPr="00EE799A" w:rsidRDefault="004D5997" w:rsidP="009A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A231E9" w:rsidRPr="00EE799A" w:rsidTr="009A1ABA">
        <w:tc>
          <w:tcPr>
            <w:tcW w:w="14709" w:type="dxa"/>
            <w:gridSpan w:val="6"/>
          </w:tcPr>
          <w:p w:rsidR="00A231E9" w:rsidRPr="00EE799A" w:rsidRDefault="00A231E9" w:rsidP="009A1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20 человек </w:t>
            </w:r>
          </w:p>
        </w:tc>
      </w:tr>
    </w:tbl>
    <w:p w:rsidR="009A41DF" w:rsidRPr="00EE799A" w:rsidRDefault="009A41DF" w:rsidP="009A1AB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A41DF" w:rsidRPr="00EE799A" w:rsidSect="004F72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F84" w:rsidRDefault="00BA6F84" w:rsidP="00272D9D">
      <w:pPr>
        <w:spacing w:after="0" w:line="240" w:lineRule="auto"/>
      </w:pPr>
      <w:r>
        <w:separator/>
      </w:r>
    </w:p>
  </w:endnote>
  <w:endnote w:type="continuationSeparator" w:id="1">
    <w:p w:rsidR="00BA6F84" w:rsidRDefault="00BA6F84" w:rsidP="0027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F84" w:rsidRDefault="00BA6F84" w:rsidP="00272D9D">
      <w:pPr>
        <w:spacing w:after="0" w:line="240" w:lineRule="auto"/>
      </w:pPr>
      <w:r>
        <w:separator/>
      </w:r>
    </w:p>
  </w:footnote>
  <w:footnote w:type="continuationSeparator" w:id="1">
    <w:p w:rsidR="00BA6F84" w:rsidRDefault="00BA6F84" w:rsidP="00272D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232"/>
    <w:rsid w:val="000E6AF4"/>
    <w:rsid w:val="00237F30"/>
    <w:rsid w:val="00272D9D"/>
    <w:rsid w:val="003A435E"/>
    <w:rsid w:val="003E3232"/>
    <w:rsid w:val="00492AC2"/>
    <w:rsid w:val="004B1A81"/>
    <w:rsid w:val="004D5997"/>
    <w:rsid w:val="004F727D"/>
    <w:rsid w:val="005563CA"/>
    <w:rsid w:val="00697DCB"/>
    <w:rsid w:val="006B4276"/>
    <w:rsid w:val="009A1ABA"/>
    <w:rsid w:val="009A41DF"/>
    <w:rsid w:val="00A231E9"/>
    <w:rsid w:val="00AD47C3"/>
    <w:rsid w:val="00AF321F"/>
    <w:rsid w:val="00BA6F84"/>
    <w:rsid w:val="00CD3B67"/>
    <w:rsid w:val="00E150D1"/>
    <w:rsid w:val="00E41F71"/>
    <w:rsid w:val="00E913C9"/>
    <w:rsid w:val="00EE799A"/>
    <w:rsid w:val="00F1050C"/>
    <w:rsid w:val="00FC1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7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D9D"/>
    <w:rPr>
      <w:rFonts w:eastAsiaTheme="minorEastAsia"/>
      <w:lang w:eastAsia="ru-RU"/>
    </w:rPr>
  </w:style>
  <w:style w:type="paragraph" w:styleId="a8">
    <w:name w:val="No Spacing"/>
    <w:uiPriority w:val="1"/>
    <w:qFormat/>
    <w:rsid w:val="00272D9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7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D9D"/>
    <w:rPr>
      <w:rFonts w:eastAsiaTheme="minorEastAsia"/>
      <w:lang w:eastAsia="ru-RU"/>
    </w:rPr>
  </w:style>
  <w:style w:type="paragraph" w:styleId="a8">
    <w:name w:val="No Spacing"/>
    <w:uiPriority w:val="1"/>
    <w:qFormat/>
    <w:rsid w:val="00272D9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Workcomp1</dc:creator>
  <cp:keywords/>
  <dc:description/>
  <cp:lastModifiedBy>compcorp3</cp:lastModifiedBy>
  <cp:revision>21</cp:revision>
  <cp:lastPrinted>2023-03-15T13:07:00Z</cp:lastPrinted>
  <dcterms:created xsi:type="dcterms:W3CDTF">2023-03-03T06:08:00Z</dcterms:created>
  <dcterms:modified xsi:type="dcterms:W3CDTF">2023-03-15T13:09:00Z</dcterms:modified>
</cp:coreProperties>
</file>